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 w:rsidP="00DD2260">
            <w:pPr>
              <w:tabs>
                <w:tab w:val="left" w:pos="4708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  <w:r w:rsidR="00DD2260">
              <w:rPr>
                <w:sz w:val="20"/>
                <w:szCs w:val="20"/>
              </w:rPr>
              <w:tab/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835AD8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 w:rsidR="00835AD8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E441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835AD8">
              <w:rPr>
                <w:i/>
                <w:sz w:val="20"/>
                <w:szCs w:val="20"/>
              </w:rPr>
              <w:t xml:space="preserve"> Eksilen ya da eklenen nesneyi söyler. 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88082A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8082A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88082A">
              <w:rPr>
                <w:i/>
                <w:sz w:val="20"/>
                <w:szCs w:val="20"/>
              </w:rPr>
              <w:t>birer</w:t>
            </w:r>
            <w:proofErr w:type="spellEnd"/>
            <w:r w:rsidR="0088082A">
              <w:rPr>
                <w:i/>
                <w:sz w:val="20"/>
                <w:szCs w:val="20"/>
              </w:rPr>
              <w:t xml:space="preserve"> ritmik </w:t>
            </w:r>
            <w:proofErr w:type="gramStart"/>
            <w:r w:rsidR="0088082A">
              <w:rPr>
                <w:i/>
                <w:sz w:val="20"/>
                <w:szCs w:val="20"/>
              </w:rPr>
              <w:t>sayar.Belirtilen</w:t>
            </w:r>
            <w:proofErr w:type="gramEnd"/>
            <w:r w:rsidR="0088082A">
              <w:rPr>
                <w:i/>
                <w:sz w:val="20"/>
                <w:szCs w:val="20"/>
              </w:rPr>
              <w:t xml:space="preserve">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Nesne ya da varlıkları gözlemler.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835AD8">
              <w:rPr>
                <w:i/>
                <w:sz w:val="20"/>
                <w:szCs w:val="20"/>
              </w:rPr>
              <w:t xml:space="preserve">Nesne/varlığın adını söyler. Nesne/varlığın rengini söyler. Nesne/varlığın büyüklüğünü </w:t>
            </w:r>
            <w:proofErr w:type="spellStart"/>
            <w:r w:rsidR="00835AD8">
              <w:rPr>
                <w:i/>
                <w:sz w:val="20"/>
                <w:szCs w:val="20"/>
              </w:rPr>
              <w:t>söyler</w:t>
            </w:r>
            <w:r>
              <w:rPr>
                <w:i/>
                <w:sz w:val="20"/>
                <w:szCs w:val="20"/>
              </w:rPr>
              <w:t>Nesne</w:t>
            </w:r>
            <w:proofErr w:type="spellEnd"/>
            <w:r>
              <w:rPr>
                <w:i/>
                <w:sz w:val="20"/>
                <w:szCs w:val="20"/>
              </w:rPr>
              <w:t>/varlığın şeklini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6:</w:t>
            </w:r>
            <w:r w:rsidRPr="00C46E87">
              <w:rPr>
                <w:sz w:val="20"/>
                <w:szCs w:val="18"/>
              </w:rPr>
              <w:t xml:space="preserve"> Nesne ya da varlıkları özelliklerine göre eşleştirir.</w:t>
            </w:r>
          </w:p>
          <w:p w:rsidR="00835AD8" w:rsidRP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 w:rsidRPr="00C46E87">
              <w:rPr>
                <w:i/>
                <w:sz w:val="20"/>
                <w:szCs w:val="18"/>
              </w:rPr>
              <w:t>(Nesne/varlıkları rengine göre ayırt eder, eşleştirir).</w:t>
            </w:r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7:</w:t>
            </w:r>
            <w:r w:rsidRPr="008C0777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8C0777" w:rsidRP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 xml:space="preserve">Nesne/varlıkları </w:t>
            </w:r>
            <w:r w:rsidR="00835AD8">
              <w:rPr>
                <w:i/>
                <w:sz w:val="20"/>
                <w:szCs w:val="18"/>
              </w:rPr>
              <w:t>kullanım amaçlarına göre gruplar. Nesne/varlıkları rengine göre gruplar. Nesne/varlıkları dokusuna göre gruplar.</w:t>
            </w:r>
            <w:proofErr w:type="gramStart"/>
            <w:r w:rsidR="00835AD8"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 w:rsidR="00835AD8">
              <w:rPr>
                <w:i/>
                <w:sz w:val="20"/>
                <w:szCs w:val="20"/>
              </w:rPr>
              <w:t>.</w:t>
            </w:r>
            <w:proofErr w:type="gramStart"/>
            <w:r w:rsidR="00835AD8"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6526CD" w:rsidRDefault="00835AD8" w:rsidP="00835AD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11:  </w:t>
            </w:r>
            <w:r>
              <w:rPr>
                <w:sz w:val="20"/>
                <w:szCs w:val="20"/>
              </w:rPr>
              <w:t>Nesneleri ölçer.</w:t>
            </w:r>
          </w:p>
          <w:p w:rsidR="00835AD8" w:rsidRDefault="00835AD8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b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Ölçme sonucunu söyler. Ölçme sonucunu tahmin eder. Standart olmayan birimlerle ölçer</w:t>
            </w:r>
            <w:proofErr w:type="gramStart"/>
            <w:r>
              <w:rPr>
                <w:i/>
                <w:sz w:val="20"/>
                <w:szCs w:val="20"/>
              </w:rPr>
              <w:t>..</w:t>
            </w:r>
            <w:proofErr w:type="gramEnd"/>
            <w:r>
              <w:rPr>
                <w:i/>
                <w:sz w:val="20"/>
                <w:szCs w:val="20"/>
              </w:rPr>
              <w:t>)</w:t>
            </w:r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Kazanım 13:</w:t>
            </w:r>
            <w:r w:rsidRPr="00C46E87">
              <w:rPr>
                <w:sz w:val="20"/>
                <w:szCs w:val="18"/>
              </w:rPr>
              <w:t xml:space="preserve"> Günlük yaşamda kullanılan sembolleri tanır. </w:t>
            </w:r>
          </w:p>
          <w:p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 w:rsidRPr="00C46E87">
              <w:rPr>
                <w:i/>
                <w:sz w:val="20"/>
                <w:szCs w:val="18"/>
              </w:rPr>
              <w:t>(</w:t>
            </w:r>
            <w:proofErr w:type="gramEnd"/>
            <w:r w:rsidRPr="00C46E87">
              <w:rPr>
                <w:i/>
                <w:sz w:val="20"/>
                <w:szCs w:val="18"/>
              </w:rPr>
              <w:t>Verilen açıklamaya uygun sembolü gösterir. Göste</w:t>
            </w:r>
            <w:r>
              <w:rPr>
                <w:i/>
                <w:sz w:val="20"/>
                <w:szCs w:val="18"/>
              </w:rPr>
              <w:t>rilen sembolün anlamını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14</w:t>
            </w:r>
            <w:r w:rsidRPr="00C46E87">
              <w:rPr>
                <w:b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Nesnelerle örüntü oluşturur.</w:t>
            </w:r>
          </w:p>
          <w:p w:rsidR="00835AD8" w:rsidRDefault="00835AD8" w:rsidP="00835AD8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 w:rsidRPr="00C46E87"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 xml:space="preserve">En çok üç ögeden oluşan kurallı söyler. Bir örüntüde eksik </w:t>
            </w:r>
            <w:proofErr w:type="gramStart"/>
            <w:r>
              <w:rPr>
                <w:i/>
                <w:sz w:val="20"/>
                <w:szCs w:val="18"/>
              </w:rPr>
              <w:t>bırakılan  ögeyi</w:t>
            </w:r>
            <w:proofErr w:type="gramEnd"/>
            <w:r>
              <w:rPr>
                <w:i/>
                <w:sz w:val="20"/>
                <w:szCs w:val="18"/>
              </w:rPr>
              <w:t xml:space="preserve"> söyler.</w:t>
            </w:r>
            <w:r w:rsidRPr="00C46E87">
              <w:rPr>
                <w:i/>
                <w:sz w:val="20"/>
                <w:szCs w:val="18"/>
              </w:rPr>
              <w:t>)</w:t>
            </w:r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17:</w:t>
            </w:r>
            <w:r w:rsidRPr="008C0777">
              <w:rPr>
                <w:sz w:val="20"/>
                <w:szCs w:val="18"/>
              </w:rPr>
              <w:t xml:space="preserve"> Neden- sonuç ilişkisi kurar.</w:t>
            </w:r>
          </w:p>
          <w:p w:rsidR="008C0777" w:rsidRDefault="008C0777" w:rsidP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 Bir olayın olası ned</w:t>
            </w:r>
            <w:r w:rsidR="00835AD8">
              <w:rPr>
                <w:i/>
                <w:sz w:val="20"/>
                <w:szCs w:val="18"/>
              </w:rPr>
              <w:t>enlerini ve sonuçlarını söyler.)</w:t>
            </w:r>
          </w:p>
          <w:p w:rsidR="00835AD8" w:rsidRPr="00C46E87" w:rsidRDefault="00835AD8" w:rsidP="00835AD8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lastRenderedPageBreak/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:rsidR="00835AD8" w:rsidRPr="00835AD8" w:rsidRDefault="00835AD8" w:rsidP="008C0777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Atatürk’ün değerli bir insan olduğunu söyler. Atatürk’ün getirdiği yeniliklerin önemini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572EB0" w:rsidRDefault="00572EB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Sesin geldiği yönü söyler. Sesin kaynağının ne olduğunu söyler. Sesler arasındaki benzerlikler ve farklılıkları söyler. Verilen sese benzer sesler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 w:rsidR="00024D5C">
              <w:rPr>
                <w:i/>
                <w:sz w:val="20"/>
                <w:szCs w:val="20"/>
              </w:rPr>
              <w:t>(</w:t>
            </w:r>
            <w:proofErr w:type="gramEnd"/>
            <w:r w:rsidR="00024D5C"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 w:rsidR="00024D5C">
              <w:rPr>
                <w:i/>
                <w:sz w:val="20"/>
                <w:szCs w:val="20"/>
              </w:rPr>
              <w:t>)</w:t>
            </w:r>
            <w:proofErr w:type="gramEnd"/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Konuşmayı başlatır, sürdürür, sonlandırır. Konuşmak için sırasını bekler. Duygu,</w:t>
            </w:r>
            <w:r w:rsidR="00572EB0">
              <w:rPr>
                <w:i/>
                <w:sz w:val="20"/>
                <w:szCs w:val="20"/>
              </w:rPr>
              <w:t xml:space="preserve"> düşünce ve hayallerini söyler.</w:t>
            </w:r>
            <w:proofErr w:type="gramStart"/>
            <w:r w:rsidR="00572EB0">
              <w:rPr>
                <w:i/>
                <w:sz w:val="20"/>
                <w:szCs w:val="20"/>
              </w:rPr>
              <w:t>)</w:t>
            </w:r>
            <w:proofErr w:type="gramEnd"/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572EB0" w:rsidRDefault="00437253">
            <w:pPr>
              <w:jc w:val="both"/>
              <w:rPr>
                <w:i/>
                <w:sz w:val="20"/>
                <w:szCs w:val="20"/>
              </w:rPr>
            </w:pPr>
            <w:r w:rsidRPr="00437253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5.75pt;margin-top:6.65pt;width:30.95pt;height:52.7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572EB0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="00572EB0">
              <w:rPr>
                <w:i/>
                <w:sz w:val="20"/>
                <w:szCs w:val="20"/>
              </w:rPr>
              <w:t>(</w:t>
            </w:r>
            <w:proofErr w:type="gramEnd"/>
            <w:r w:rsidR="00572EB0"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 Yeni öğrendiği sözcükleri anlamlarına uygun olarak kullanır. Cümle kurarken çoğul ifadeler kullanır.</w:t>
            </w:r>
            <w:proofErr w:type="gramStart"/>
            <w:r w:rsidR="00572EB0">
              <w:rPr>
                <w:i/>
                <w:sz w:val="20"/>
                <w:szCs w:val="20"/>
              </w:rPr>
              <w:t>)</w:t>
            </w:r>
            <w:proofErr w:type="gramEnd"/>
          </w:p>
          <w:p w:rsidR="006526CD" w:rsidRPr="00D274A1" w:rsidRDefault="006526C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 w:rsidR="003B1850">
              <w:rPr>
                <w:sz w:val="20"/>
                <w:szCs w:val="20"/>
              </w:rPr>
              <w:t>D</w:t>
            </w:r>
            <w:r w:rsidR="00D274A1">
              <w:rPr>
                <w:sz w:val="20"/>
                <w:szCs w:val="20"/>
              </w:rPr>
              <w:t>inledikleri/ izlediklerinin anlamını kavrar</w:t>
            </w:r>
          </w:p>
          <w:p w:rsidR="006526CD" w:rsidRPr="00D274A1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="00D274A1">
              <w:rPr>
                <w:i/>
                <w:sz w:val="20"/>
                <w:szCs w:val="20"/>
              </w:rPr>
              <w:t>(</w:t>
            </w:r>
            <w:proofErr w:type="gramEnd"/>
            <w:r w:rsidR="00D274A1">
              <w:rPr>
                <w:i/>
                <w:sz w:val="20"/>
                <w:szCs w:val="20"/>
              </w:rPr>
              <w:t>Sözel yönergeleri yerine getirir. Dinledikleri /izlediklerini açıklar. Dinledikleri/İzledikleri hakkında yorum yapar</w:t>
            </w:r>
            <w:proofErr w:type="gramStart"/>
            <w:r w:rsidR="00D274A1">
              <w:rPr>
                <w:i/>
                <w:sz w:val="20"/>
                <w:szCs w:val="20"/>
              </w:rPr>
              <w:t>)</w:t>
            </w:r>
            <w:proofErr w:type="gramEnd"/>
            <w:r w:rsidR="00D274A1">
              <w:rPr>
                <w:i/>
                <w:sz w:val="20"/>
                <w:szCs w:val="20"/>
              </w:rPr>
              <w:t>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3B1850">
              <w:rPr>
                <w:i/>
                <w:sz w:val="20"/>
                <w:szCs w:val="20"/>
              </w:rPr>
              <w:t xml:space="preserve">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572EB0" w:rsidRDefault="00572EB0" w:rsidP="00572EB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Sesbilgisi farkındalığı gösterir.</w:t>
            </w:r>
          </w:p>
          <w:p w:rsidR="00572EB0" w:rsidRDefault="00572EB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Sözcüklerin başlangıç seslerini söyler. Sözcüklerin sonunda yer alan sesleri söyler. Aynı sesle başlayan sözcükler üretir.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5F7B5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572EB0">
              <w:rPr>
                <w:i/>
                <w:sz w:val="20"/>
                <w:szCs w:val="20"/>
              </w:rPr>
              <w:t xml:space="preserve"> 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materyallerle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11:</w:t>
            </w:r>
            <w:r w:rsidRPr="008C0777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Çevresinde bulunan yazılı materyaller hakkında konuşur. Yetişkinden kendisine kitap okumasını ister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 xml:space="preserve">. 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 w:rsidP="00984E4F">
            <w:pPr>
              <w:tabs>
                <w:tab w:val="left" w:pos="5071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  <w:r w:rsidR="00984E4F">
              <w:rPr>
                <w:sz w:val="20"/>
                <w:szCs w:val="20"/>
              </w:rPr>
              <w:tab/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53211D">
              <w:rPr>
                <w:i/>
                <w:sz w:val="20"/>
                <w:szCs w:val="20"/>
              </w:rPr>
              <w:t xml:space="preserve"> Belli bir yüksekliğe zıplar. Çift ayak sıçrayarak belirli mesafe ilerler. Tek ayak sıçrayarak belirli mesafe ilerler.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53211D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r w:rsidR="0053211D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8C0777" w:rsidRPr="008C0777" w:rsidRDefault="008C0777" w:rsidP="008C0777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Bireysel ve eşli olarak nesneleri kontrol eder. Farklı boyut ve ağırlıktaki nesneleri hedefe atar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ipe vb. </w:t>
            </w:r>
            <w:r w:rsidR="004F234B">
              <w:rPr>
                <w:i/>
                <w:sz w:val="20"/>
                <w:szCs w:val="20"/>
              </w:rPr>
              <w:t>dizer.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</w:t>
            </w:r>
            <w:proofErr w:type="gramStart"/>
            <w:r>
              <w:rPr>
                <w:i/>
                <w:sz w:val="20"/>
                <w:szCs w:val="20"/>
              </w:rPr>
              <w:t>getirir.</w:t>
            </w:r>
            <w:proofErr w:type="spellStart"/>
            <w:r>
              <w:rPr>
                <w:i/>
                <w:sz w:val="20"/>
                <w:szCs w:val="20"/>
              </w:rPr>
              <w:t>Malzemelerikeser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>.Malzemeleri yapıştırır.</w:t>
            </w:r>
          </w:p>
          <w:p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</w:t>
            </w:r>
            <w:proofErr w:type="gramStart"/>
            <w:r>
              <w:rPr>
                <w:i/>
                <w:sz w:val="20"/>
                <w:szCs w:val="20"/>
              </w:rPr>
              <w:t>yırtar.</w:t>
            </w:r>
            <w:r w:rsidR="0053211D">
              <w:rPr>
                <w:i/>
                <w:sz w:val="20"/>
                <w:szCs w:val="20"/>
              </w:rPr>
              <w:t>Nesneleri</w:t>
            </w:r>
            <w:proofErr w:type="gramEnd"/>
            <w:r w:rsidR="0053211D">
              <w:rPr>
                <w:i/>
                <w:sz w:val="20"/>
                <w:szCs w:val="20"/>
              </w:rPr>
              <w:t xml:space="preserve"> değişik malzemelerle bağlar. Malzemeleri değişik şekillerde katlar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7633A" w:rsidRDefault="0087633A" w:rsidP="00D274A1">
            <w:pPr>
              <w:rPr>
                <w:b/>
                <w:bCs/>
                <w:sz w:val="20"/>
                <w:szCs w:val="18"/>
              </w:rPr>
            </w:pPr>
          </w:p>
          <w:p w:rsidR="00D274A1" w:rsidRPr="00D274A1" w:rsidRDefault="00D274A1" w:rsidP="00D274A1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lastRenderedPageBreak/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5F7B5A" w:rsidRPr="00D274A1" w:rsidRDefault="00D274A1" w:rsidP="00D274A1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D274A1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F8180F">
              <w:rPr>
                <w:bCs/>
                <w:i/>
                <w:sz w:val="20"/>
                <w:szCs w:val="18"/>
              </w:rPr>
              <w:t xml:space="preserve">Bedenini kullanarak ritim çalışması yapar. Nesneleri kullanarak ritim çalışması yapar. Vurmalı çalgıları kullanarak ritim çalışması yapar. </w:t>
            </w:r>
            <w:r w:rsidRPr="00D274A1">
              <w:rPr>
                <w:bCs/>
                <w:i/>
                <w:sz w:val="20"/>
                <w:szCs w:val="18"/>
              </w:rPr>
              <w:t>Müzik ve ritim eşliğinde dans ede</w:t>
            </w:r>
            <w:r w:rsidR="00F8180F">
              <w:rPr>
                <w:bCs/>
                <w:i/>
                <w:sz w:val="20"/>
                <w:szCs w:val="18"/>
              </w:rPr>
              <w:t>r. Basit dans adımlarını yapar. Müzik ve ritim eşliğinde çeşitli hareketleri ardı ardına yapar.</w: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F8180F" w:rsidRDefault="00F8180F" w:rsidP="00F81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Ailesiyle ilgili özellikleri tanıtır.</w:t>
            </w:r>
          </w:p>
          <w:p w:rsidR="00F8180F" w:rsidRDefault="00F8180F" w:rsidP="00F81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Telefon numarasını söyler. Evinin adresini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Duygu, düşünce ve hayall</w:t>
            </w:r>
            <w:r w:rsidR="00F8180F">
              <w:rPr>
                <w:i/>
                <w:sz w:val="20"/>
                <w:szCs w:val="20"/>
              </w:rPr>
              <w:t>erini özgün yollarla ifade eder</w:t>
            </w:r>
            <w:r>
              <w:rPr>
                <w:i/>
                <w:sz w:val="20"/>
                <w:szCs w:val="20"/>
              </w:rPr>
              <w:t>. Özgün özellikler taşıyan ürünler oluşturur.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8C0777" w:rsidRPr="008C0777" w:rsidRDefault="008C0777" w:rsidP="008C0777">
            <w:pPr>
              <w:rPr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Kazanım 4:</w:t>
            </w:r>
            <w:r w:rsidRPr="008C0777">
              <w:rPr>
                <w:sz w:val="20"/>
                <w:szCs w:val="18"/>
              </w:rPr>
              <w:t xml:space="preserve"> Bir olay ya da durumla ilgili başkalarının duygularını açıklar.</w:t>
            </w:r>
          </w:p>
          <w:p w:rsidR="008C0777" w:rsidRDefault="008C0777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Başkalarının duygularını söyler. Başkalarının duygularının nede</w:t>
            </w:r>
            <w:r w:rsidR="00F8180F">
              <w:rPr>
                <w:i/>
                <w:sz w:val="20"/>
                <w:szCs w:val="18"/>
              </w:rPr>
              <w:t>nlerini ve sonuçlarını söyler.</w:t>
            </w:r>
            <w:proofErr w:type="gramStart"/>
            <w:r w:rsidR="00F8180F">
              <w:rPr>
                <w:i/>
                <w:sz w:val="20"/>
                <w:szCs w:val="18"/>
              </w:rPr>
              <w:t>)</w:t>
            </w:r>
            <w:proofErr w:type="gramEnd"/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5:</w:t>
            </w:r>
            <w:r w:rsidRPr="00D475B5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D475B5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Olumlu/o</w:t>
            </w:r>
            <w:r w:rsidRPr="00D475B5">
              <w:rPr>
                <w:bCs/>
                <w:i/>
                <w:sz w:val="20"/>
                <w:szCs w:val="18"/>
              </w:rPr>
              <w:t>lumsuz duygularını olumlu sözel ifadeler kullanarak açıklar.</w:t>
            </w:r>
            <w:r>
              <w:rPr>
                <w:bCs/>
                <w:i/>
                <w:sz w:val="20"/>
                <w:szCs w:val="18"/>
              </w:rPr>
              <w:t xml:space="preserve"> Olumsuz duygularını olumlu davranışlarla gösterir. )</w:t>
            </w:r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7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Bir işi ya da görevi başarmak için kendini güdüler.</w:t>
            </w:r>
          </w:p>
          <w:p w:rsidR="00F8180F" w:rsidRDefault="00F8180F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Yetişkin yönlendirmesi olmadan bir işe başlar. Başladığı işi zamanında bitirmek için çaba gösterir.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D475B5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:rsidR="0087633A" w:rsidRDefault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:rsidR="00F8180F" w:rsidRPr="00F8180F" w:rsidRDefault="00437253">
            <w:pPr>
              <w:rPr>
                <w:bCs/>
                <w:i/>
                <w:sz w:val="20"/>
                <w:szCs w:val="18"/>
              </w:rPr>
            </w:pPr>
            <w:r w:rsidRPr="00437253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9.35pt;margin-top:1.35pt;width:30.95pt;height:52.7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87633A" w:rsidRDefault="0087633A" w:rsidP="0087633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proofErr w:type="gramStart"/>
            <w:r w:rsidR="00F8180F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F8180F">
              <w:rPr>
                <w:bCs/>
                <w:i/>
                <w:sz w:val="20"/>
                <w:szCs w:val="18"/>
              </w:rPr>
              <w:t>Etkinliklerde farklı özellikteki çocuklarla birlikte yer alır. )</w:t>
            </w:r>
          </w:p>
          <w:p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87633A" w:rsidRDefault="00B8008D" w:rsidP="005F7B5A">
            <w:pPr>
              <w:rPr>
                <w:b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</w:p>
          <w:p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 ve farklı özelliklerini söyler.</w:t>
            </w:r>
            <w:proofErr w:type="gramStart"/>
            <w:r w:rsidRPr="004250CB">
              <w:rPr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96317B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87633A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</w:p>
          <w:p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Cs/>
                <w:i/>
                <w:sz w:val="20"/>
                <w:szCs w:val="18"/>
              </w:rPr>
              <w:t>(</w:t>
            </w:r>
            <w:r w:rsidR="0096317B"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 w:rsidR="0096317B"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F8180F" w:rsidRPr="00D475B5" w:rsidRDefault="00F8180F" w:rsidP="00F8180F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87633A" w:rsidRDefault="00F8180F" w:rsidP="00C019F2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</w:p>
          <w:p w:rsidR="00F8180F" w:rsidRDefault="00F8180F" w:rsidP="00C019F2">
            <w:pPr>
              <w:rPr>
                <w:bCs/>
                <w:i/>
                <w:sz w:val="20"/>
                <w:szCs w:val="18"/>
              </w:rPr>
            </w:pPr>
            <w:proofErr w:type="gramStart"/>
            <w:r w:rsidRPr="00D475B5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D475B5">
              <w:rPr>
                <w:bCs/>
                <w:i/>
                <w:sz w:val="20"/>
                <w:szCs w:val="18"/>
              </w:rPr>
              <w:t>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14:</w:t>
            </w:r>
            <w:r w:rsidRPr="00C019F2">
              <w:rPr>
                <w:sz w:val="20"/>
                <w:szCs w:val="18"/>
              </w:rPr>
              <w:t xml:space="preserve"> Sanat eserlerinin değerini fark eder. </w:t>
            </w:r>
          </w:p>
          <w:p w:rsidR="0087633A" w:rsidRDefault="00C019F2" w:rsidP="00C019F2">
            <w:pPr>
              <w:rPr>
                <w:b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</w:p>
          <w:p w:rsidR="00C019F2" w:rsidRDefault="00C019F2" w:rsidP="00C019F2">
            <w:pPr>
              <w:rPr>
                <w:i/>
                <w:sz w:val="20"/>
                <w:szCs w:val="18"/>
              </w:rPr>
            </w:pPr>
            <w:proofErr w:type="gramStart"/>
            <w:r w:rsidRPr="00C019F2">
              <w:rPr>
                <w:i/>
                <w:sz w:val="20"/>
                <w:szCs w:val="18"/>
              </w:rPr>
              <w:t>(</w:t>
            </w:r>
            <w:proofErr w:type="gramEnd"/>
            <w:r w:rsidRPr="00C019F2">
              <w:rPr>
                <w:i/>
                <w:sz w:val="20"/>
                <w:szCs w:val="18"/>
              </w:rPr>
              <w:t>Sanat eserlerinde gördüklerini ve işittiklerini söyler. Sanat eserleriyle ilgili duygularını açıklar</w:t>
            </w:r>
            <w:proofErr w:type="gramStart"/>
            <w:r w:rsidRPr="00C019F2">
              <w:rPr>
                <w:i/>
                <w:sz w:val="20"/>
                <w:szCs w:val="18"/>
              </w:rPr>
              <w:t>)</w:t>
            </w:r>
            <w:proofErr w:type="gramEnd"/>
            <w:r w:rsidRPr="00C019F2">
              <w:rPr>
                <w:i/>
                <w:sz w:val="20"/>
                <w:szCs w:val="18"/>
              </w:rPr>
              <w:t>.</w:t>
            </w:r>
          </w:p>
          <w:p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:rsidR="0087633A" w:rsidRDefault="0096317B" w:rsidP="00F8180F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</w:p>
          <w:p w:rsidR="003B4295" w:rsidRDefault="0096317B" w:rsidP="00F8180F">
            <w:pPr>
              <w:rPr>
                <w:i/>
                <w:sz w:val="20"/>
                <w:szCs w:val="18"/>
              </w:rPr>
            </w:pP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 w:rsidR="00FE37FE">
              <w:rPr>
                <w:i/>
                <w:sz w:val="20"/>
                <w:szCs w:val="18"/>
              </w:rPr>
              <w:t xml:space="preserve">Grup önünde kendini ifade eder. </w:t>
            </w:r>
            <w:r>
              <w:rPr>
                <w:i/>
                <w:sz w:val="20"/>
                <w:szCs w:val="18"/>
              </w:rPr>
              <w:t>Gerektiği durumlarda farklı görüşlerini söyler.</w:t>
            </w:r>
            <w:r w:rsidR="00FE37FE">
              <w:rPr>
                <w:i/>
                <w:sz w:val="20"/>
                <w:szCs w:val="18"/>
              </w:rPr>
              <w:t xml:space="preserve"> Gerektiğinde liderliği üstlenir.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:rsidR="00621B33" w:rsidRDefault="00621B33" w:rsidP="00621B3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621B33" w:rsidRPr="008C0777" w:rsidRDefault="00621B33" w:rsidP="00621B33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 w:rsidRPr="008C0777">
              <w:rPr>
                <w:i/>
                <w:sz w:val="20"/>
                <w:szCs w:val="18"/>
              </w:rPr>
              <w:t>Elini/yüzünü yıkar. Tuvalet gereksinimine yönelik işleri yapar</w:t>
            </w:r>
            <w:proofErr w:type="gramStart"/>
            <w:r w:rsidRPr="008C0777">
              <w:rPr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i/>
                <w:sz w:val="20"/>
                <w:szCs w:val="18"/>
              </w:rPr>
              <w:t>.</w:t>
            </w:r>
          </w:p>
          <w:p w:rsidR="00621B33" w:rsidRPr="008C0777" w:rsidRDefault="00621B33" w:rsidP="00621B33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621B33" w:rsidRPr="008C0777" w:rsidRDefault="00621B33" w:rsidP="00621B33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 xml:space="preserve">Ayakkabılarının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8C0777">
              <w:rPr>
                <w:bCs/>
                <w:i/>
                <w:sz w:val="20"/>
                <w:szCs w:val="18"/>
              </w:rPr>
              <w:t>.</w:t>
            </w:r>
          </w:p>
          <w:p w:rsidR="00621B33" w:rsidRDefault="00621B33" w:rsidP="00621B3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621B33" w:rsidRPr="00E44119" w:rsidRDefault="00621B33" w:rsidP="00621B33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Ev/okuldaki eşyaları temiz ve özenle kullanır. Ev/okuldaki eşyaları toplar. Ev/okuldaki eşyalarını katlar.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E70C00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NİSAN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9628F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Mor</w:t>
            </w:r>
          </w:p>
          <w:p w:rsidR="0088082A" w:rsidRDefault="00437253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7253">
              <w:rPr>
                <w:b/>
                <w:noProof/>
                <w:sz w:val="20"/>
                <w:szCs w:val="20"/>
              </w:rPr>
              <w:pict>
                <v:shape id="_x0000_s1029" type="#_x0000_t202" style="position:absolute;left:0;text-align:left;margin-left:-59.85pt;margin-top:14.6pt;width:30.95pt;height:52.7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621B33" w:rsidRDefault="00621B33" w:rsidP="00621B3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NİSAN</w:t>
                        </w:r>
                      </w:p>
                    </w:txbxContent>
                  </v:textbox>
                </v:shape>
              </w:pict>
            </w:r>
            <w:r w:rsidR="0088082A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Önce-Şimdi-Sonra</w:t>
            </w:r>
          </w:p>
          <w:p w:rsidR="0088082A" w:rsidRPr="003B4295" w:rsidRDefault="0088082A" w:rsidP="003B4295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E70C00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055ACF">
              <w:rPr>
                <w:rFonts w:ascii="Times New Roman" w:hAnsi="Times New Roman"/>
                <w:sz w:val="20"/>
                <w:szCs w:val="20"/>
              </w:rPr>
              <w:t xml:space="preserve"> “U” </w:t>
            </w:r>
            <w:r w:rsidR="00C41093">
              <w:rPr>
                <w:rFonts w:ascii="Times New Roman" w:hAnsi="Times New Roman"/>
                <w:sz w:val="20"/>
                <w:szCs w:val="20"/>
              </w:rPr>
              <w:t>sesi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9628F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8082A" w:rsidRDefault="0088082A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E70C00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8082A" w:rsidRDefault="006930AB" w:rsidP="0053211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bookmarkStart w:id="0" w:name="_GoBack"/>
            <w:bookmarkEnd w:id="0"/>
          </w:p>
          <w:p w:rsidR="0088082A" w:rsidRPr="00E44119" w:rsidRDefault="0088082A" w:rsidP="00E4411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E441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FA2C5A">
        <w:trPr>
          <w:trHeight w:val="125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74A1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Ulusal Egemenlik ve Çocuk Bayramı (23 Nisan)</w:t>
            </w:r>
          </w:p>
          <w:p w:rsidR="00E70C00" w:rsidRDefault="00E70C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Kitap Günü ( 23 Nisan gününü içine alan hafta)</w:t>
            </w:r>
          </w:p>
          <w:p w:rsidR="00FA2C5A" w:rsidRPr="00D274A1" w:rsidRDefault="001A780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 Tatil ( 11-15</w:t>
            </w:r>
            <w:r w:rsidR="00FA2C5A">
              <w:rPr>
                <w:sz w:val="20"/>
                <w:szCs w:val="20"/>
              </w:rPr>
              <w:t xml:space="preserve"> Nisan)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E70C00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Kütüphaneye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70C00" w:rsidRPr="006930AB" w:rsidRDefault="00E70C00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 sinemasına gidilebilir.</w:t>
            </w:r>
          </w:p>
          <w:p w:rsidR="00D274A1" w:rsidRDefault="00D274A1" w:rsidP="00E70C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E70C00">
              <w:rPr>
                <w:sz w:val="20"/>
                <w:szCs w:val="20"/>
              </w:rPr>
              <w:t>İnsanları Sevme</w:t>
            </w:r>
          </w:p>
          <w:p w:rsidR="00E70C00" w:rsidRPr="00D274A1" w:rsidRDefault="00E70C00" w:rsidP="00E70C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Barış 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53211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88082A" w:rsidRDefault="0088082A" w:rsidP="0088082A">
      <w:pPr>
        <w:rPr>
          <w:b/>
          <w:sz w:val="20"/>
          <w:szCs w:val="20"/>
          <w:u w:val="single"/>
        </w:rPr>
      </w:pPr>
    </w:p>
    <w:p w:rsidR="0088082A" w:rsidRDefault="0088082A" w:rsidP="0088082A">
      <w:pPr>
        <w:ind w:left="142" w:hanging="142"/>
        <w:rPr>
          <w:b/>
          <w:sz w:val="20"/>
          <w:szCs w:val="20"/>
          <w:u w:val="single"/>
        </w:rPr>
      </w:pPr>
    </w:p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B2AC1"/>
    <w:rsid w:val="00024D5C"/>
    <w:rsid w:val="00055ACF"/>
    <w:rsid w:val="000F2149"/>
    <w:rsid w:val="000F371E"/>
    <w:rsid w:val="00101D7A"/>
    <w:rsid w:val="00194BFF"/>
    <w:rsid w:val="0019763E"/>
    <w:rsid w:val="001A7800"/>
    <w:rsid w:val="001D4672"/>
    <w:rsid w:val="003B1850"/>
    <w:rsid w:val="003B4295"/>
    <w:rsid w:val="004250CB"/>
    <w:rsid w:val="00437253"/>
    <w:rsid w:val="00460C97"/>
    <w:rsid w:val="004908C4"/>
    <w:rsid w:val="004E0F91"/>
    <w:rsid w:val="004F234B"/>
    <w:rsid w:val="0053211D"/>
    <w:rsid w:val="00572EB0"/>
    <w:rsid w:val="005F7B5A"/>
    <w:rsid w:val="00621B33"/>
    <w:rsid w:val="006331B1"/>
    <w:rsid w:val="006526CD"/>
    <w:rsid w:val="006930AB"/>
    <w:rsid w:val="00747A52"/>
    <w:rsid w:val="007514B9"/>
    <w:rsid w:val="00793421"/>
    <w:rsid w:val="007B2AC1"/>
    <w:rsid w:val="007F1CED"/>
    <w:rsid w:val="00833E82"/>
    <w:rsid w:val="00835AD8"/>
    <w:rsid w:val="00865E5F"/>
    <w:rsid w:val="0087633A"/>
    <w:rsid w:val="0088082A"/>
    <w:rsid w:val="008B26E8"/>
    <w:rsid w:val="008C0777"/>
    <w:rsid w:val="008C0C98"/>
    <w:rsid w:val="00917B5E"/>
    <w:rsid w:val="009628F6"/>
    <w:rsid w:val="0096317B"/>
    <w:rsid w:val="009678D9"/>
    <w:rsid w:val="00984E4F"/>
    <w:rsid w:val="00A078ED"/>
    <w:rsid w:val="00AB0C5F"/>
    <w:rsid w:val="00AD0404"/>
    <w:rsid w:val="00B47DE1"/>
    <w:rsid w:val="00B63667"/>
    <w:rsid w:val="00B8008D"/>
    <w:rsid w:val="00C019F2"/>
    <w:rsid w:val="00C13021"/>
    <w:rsid w:val="00C30E74"/>
    <w:rsid w:val="00C41093"/>
    <w:rsid w:val="00C70585"/>
    <w:rsid w:val="00C72C52"/>
    <w:rsid w:val="00CB18B3"/>
    <w:rsid w:val="00D03A08"/>
    <w:rsid w:val="00D274A1"/>
    <w:rsid w:val="00D54F20"/>
    <w:rsid w:val="00DD2260"/>
    <w:rsid w:val="00DE6F1D"/>
    <w:rsid w:val="00E44119"/>
    <w:rsid w:val="00E70C00"/>
    <w:rsid w:val="00F239E1"/>
    <w:rsid w:val="00F71778"/>
    <w:rsid w:val="00F8180F"/>
    <w:rsid w:val="00FA2C5A"/>
    <w:rsid w:val="00FE3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HP</cp:lastModifiedBy>
  <cp:revision>34</cp:revision>
  <cp:lastPrinted>2013-09-11T15:48:00Z</cp:lastPrinted>
  <dcterms:created xsi:type="dcterms:W3CDTF">2013-07-01T11:34:00Z</dcterms:created>
  <dcterms:modified xsi:type="dcterms:W3CDTF">2021-06-25T18:48:00Z</dcterms:modified>
</cp:coreProperties>
</file>